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19" w:rsidRPr="00CA5A19" w:rsidRDefault="00CA5A19" w:rsidP="00CA5A19">
      <w:pPr>
        <w:rPr>
          <w:b/>
        </w:rPr>
      </w:pPr>
      <w:r w:rsidRPr="00CA5A19">
        <w:rPr>
          <w:b/>
        </w:rPr>
        <w:t>COUNT FOR ZERO SMALL GROUP CURRICULUM</w:t>
      </w:r>
    </w:p>
    <w:p w:rsidR="004168A8" w:rsidRPr="00CA5A19" w:rsidRDefault="00CA5A19" w:rsidP="00CA5A19">
      <w:hyperlink r:id="rId4" w:history="1">
        <w:r w:rsidRPr="00CA5A19">
          <w:rPr>
            <w:rStyle w:val="Hyperlink"/>
          </w:rPr>
          <w:t>www.issacharinitiative.org/count-for-zero/</w:t>
        </w:r>
      </w:hyperlink>
    </w:p>
    <w:p w:rsidR="00CA5A19" w:rsidRPr="00CA5A19" w:rsidRDefault="00CA5A19" w:rsidP="00CA5A19">
      <w:r>
        <w:t>This excellent</w:t>
      </w:r>
      <w:r w:rsidRPr="00CA5A19">
        <w:t xml:space="preserve"> six-sessio</w:t>
      </w:r>
      <w:r>
        <w:t>n study on the Great Commission includes videos, stories and much more. It also has a session on giving and mission.</w:t>
      </w:r>
      <w:bookmarkStart w:id="0" w:name="_GoBack"/>
      <w:bookmarkEnd w:id="0"/>
    </w:p>
    <w:sectPr w:rsidR="00CA5A19" w:rsidRPr="00CA5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9"/>
    <w:rsid w:val="004168A8"/>
    <w:rsid w:val="00C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6F90D-82D0-412F-BA28-EEC9715C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5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5A1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CA5A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issacharinitiative.org/count-for-ze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Conradie</dc:creator>
  <cp:keywords/>
  <dc:description/>
  <cp:lastModifiedBy>Sas Conradie</cp:lastModifiedBy>
  <cp:revision>1</cp:revision>
  <dcterms:created xsi:type="dcterms:W3CDTF">2014-08-31T16:04:00Z</dcterms:created>
  <dcterms:modified xsi:type="dcterms:W3CDTF">2014-08-31T16:06:00Z</dcterms:modified>
</cp:coreProperties>
</file>